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2A" w:rsidRPr="00624985" w:rsidRDefault="00077D2A" w:rsidP="00077D2A">
      <w:pPr>
        <w:ind w:left="6237"/>
        <w:rPr>
          <w:bCs/>
          <w:color w:val="auto"/>
          <w:sz w:val="22"/>
          <w:szCs w:val="22"/>
        </w:rPr>
      </w:pPr>
      <w:bookmarkStart w:id="0" w:name="_GoBack"/>
      <w:bookmarkEnd w:id="0"/>
      <w:r w:rsidRPr="00624985">
        <w:rPr>
          <w:bCs/>
          <w:color w:val="auto"/>
          <w:sz w:val="22"/>
          <w:szCs w:val="22"/>
        </w:rPr>
        <w:t xml:space="preserve">Załącznik do uchwały </w:t>
      </w:r>
    </w:p>
    <w:p w:rsidR="00077D2A" w:rsidRPr="00624985" w:rsidRDefault="00077D2A" w:rsidP="00077D2A">
      <w:pPr>
        <w:ind w:left="6237"/>
        <w:rPr>
          <w:color w:val="auto"/>
          <w:sz w:val="22"/>
          <w:szCs w:val="22"/>
        </w:rPr>
      </w:pPr>
      <w:r w:rsidRPr="00624985">
        <w:rPr>
          <w:bCs/>
          <w:color w:val="auto"/>
          <w:sz w:val="22"/>
          <w:szCs w:val="22"/>
        </w:rPr>
        <w:t>Zarządu Powiatu Braniewskiego</w:t>
      </w:r>
    </w:p>
    <w:p w:rsidR="00077D2A" w:rsidRPr="00624985" w:rsidRDefault="00077D2A" w:rsidP="00077D2A">
      <w:pPr>
        <w:ind w:left="6237"/>
        <w:rPr>
          <w:color w:val="auto"/>
          <w:sz w:val="22"/>
          <w:szCs w:val="22"/>
        </w:rPr>
      </w:pPr>
      <w:r w:rsidRPr="00624985">
        <w:rPr>
          <w:bCs/>
          <w:color w:val="auto"/>
          <w:sz w:val="22"/>
          <w:szCs w:val="22"/>
        </w:rPr>
        <w:t xml:space="preserve">z dnia </w:t>
      </w:r>
      <w:r w:rsidR="00624985" w:rsidRPr="00624985">
        <w:rPr>
          <w:bCs/>
          <w:color w:val="auto"/>
          <w:sz w:val="22"/>
          <w:szCs w:val="22"/>
        </w:rPr>
        <w:t xml:space="preserve">1 marca </w:t>
      </w:r>
      <w:r w:rsidRPr="00624985">
        <w:rPr>
          <w:bCs/>
          <w:color w:val="auto"/>
          <w:sz w:val="22"/>
          <w:szCs w:val="22"/>
        </w:rPr>
        <w:t>2019</w:t>
      </w:r>
      <w:r w:rsidR="00624985" w:rsidRPr="00624985">
        <w:rPr>
          <w:bCs/>
          <w:color w:val="auto"/>
          <w:sz w:val="22"/>
          <w:szCs w:val="22"/>
        </w:rPr>
        <w:t xml:space="preserve"> </w:t>
      </w:r>
      <w:r w:rsidRPr="00624985">
        <w:rPr>
          <w:bCs/>
          <w:color w:val="auto"/>
          <w:sz w:val="22"/>
          <w:szCs w:val="22"/>
        </w:rPr>
        <w:t>r.</w:t>
      </w:r>
    </w:p>
    <w:p w:rsidR="00077D2A" w:rsidRPr="00624985" w:rsidRDefault="00077D2A" w:rsidP="00077D2A">
      <w:pPr>
        <w:rPr>
          <w:b/>
          <w:bCs/>
          <w:color w:val="FF0000"/>
          <w:sz w:val="22"/>
          <w:szCs w:val="22"/>
        </w:rPr>
      </w:pPr>
    </w:p>
    <w:p w:rsidR="00077D2A" w:rsidRPr="00624985" w:rsidRDefault="00077D2A" w:rsidP="00077D2A">
      <w:pPr>
        <w:pStyle w:val="Zawartotabeli"/>
        <w:tabs>
          <w:tab w:val="left" w:pos="284"/>
        </w:tabs>
        <w:ind w:left="720"/>
        <w:jc w:val="both"/>
        <w:rPr>
          <w:rFonts w:cs="Times New Roman"/>
          <w:bCs/>
          <w:color w:val="auto"/>
          <w:sz w:val="22"/>
          <w:szCs w:val="22"/>
        </w:rPr>
      </w:pPr>
    </w:p>
    <w:p w:rsidR="00077D2A" w:rsidRPr="00624985" w:rsidRDefault="00077D2A" w:rsidP="00077D2A">
      <w:pPr>
        <w:pStyle w:val="Zawartotabeli"/>
        <w:tabs>
          <w:tab w:val="left" w:pos="284"/>
        </w:tabs>
        <w:ind w:left="284"/>
        <w:jc w:val="both"/>
        <w:rPr>
          <w:rFonts w:cs="Times New Roman"/>
          <w:bCs/>
          <w:color w:val="auto"/>
          <w:sz w:val="22"/>
          <w:szCs w:val="22"/>
        </w:rPr>
      </w:pPr>
      <w:r w:rsidRPr="00624985">
        <w:rPr>
          <w:rFonts w:cs="Times New Roman"/>
          <w:sz w:val="22"/>
          <w:szCs w:val="22"/>
        </w:rPr>
        <w:t xml:space="preserve">Wybór podmiotów w celu zlecenia realizacji </w:t>
      </w:r>
      <w:r w:rsidRPr="00624985">
        <w:rPr>
          <w:rFonts w:cs="Times New Roman"/>
          <w:bCs/>
          <w:sz w:val="22"/>
          <w:szCs w:val="22"/>
        </w:rPr>
        <w:t xml:space="preserve">zadań publicznych Powiatu Braniewskiego i udzielenia dotacji celowej </w:t>
      </w:r>
      <w:r w:rsidRPr="00624985">
        <w:rPr>
          <w:rFonts w:cs="Times New Roman"/>
          <w:b/>
          <w:bCs/>
          <w:color w:val="auto"/>
          <w:sz w:val="22"/>
          <w:szCs w:val="22"/>
        </w:rPr>
        <w:t>na zadania w zakresie kultury i ochrony dzi</w:t>
      </w:r>
      <w:r w:rsidR="00174161" w:rsidRPr="00624985">
        <w:rPr>
          <w:rFonts w:cs="Times New Roman"/>
          <w:b/>
          <w:bCs/>
          <w:color w:val="auto"/>
          <w:sz w:val="22"/>
          <w:szCs w:val="22"/>
        </w:rPr>
        <w:t>edzictwa narodowego, pod nazwą:</w:t>
      </w:r>
      <w:r w:rsidRPr="00624985">
        <w:rPr>
          <w:rFonts w:cs="Times New Roman"/>
          <w:bCs/>
          <w:sz w:val="22"/>
          <w:szCs w:val="22"/>
        </w:rPr>
        <w:t xml:space="preserve"> </w:t>
      </w:r>
      <w:r w:rsidRPr="00624985">
        <w:rPr>
          <w:rFonts w:eastAsia="Times New Roman" w:cs="Times New Roman"/>
          <w:sz w:val="22"/>
          <w:szCs w:val="22"/>
          <w:lang w:eastAsia="pl-PL"/>
        </w:rPr>
        <w:t xml:space="preserve">Inicjatywy </w:t>
      </w:r>
      <w:r w:rsidR="00624985">
        <w:rPr>
          <w:rFonts w:eastAsia="Times New Roman" w:cs="Times New Roman"/>
          <w:sz w:val="22"/>
          <w:szCs w:val="22"/>
          <w:lang w:eastAsia="pl-PL"/>
        </w:rPr>
        <w:br/>
      </w:r>
      <w:r w:rsidRPr="00624985">
        <w:rPr>
          <w:rFonts w:eastAsia="Times New Roman" w:cs="Times New Roman"/>
          <w:sz w:val="22"/>
          <w:szCs w:val="22"/>
          <w:lang w:eastAsia="pl-PL"/>
        </w:rPr>
        <w:t xml:space="preserve">o charakterze ponadgminnym wpływające na rozwój kultury, sztuki i ochronę dziedzictwa narodowego </w:t>
      </w:r>
      <w:r w:rsidR="00624985">
        <w:rPr>
          <w:rFonts w:eastAsia="Times New Roman" w:cs="Times New Roman"/>
          <w:sz w:val="22"/>
          <w:szCs w:val="22"/>
          <w:lang w:eastAsia="pl-PL"/>
        </w:rPr>
        <w:br/>
      </w:r>
      <w:r w:rsidRPr="00624985">
        <w:rPr>
          <w:rFonts w:eastAsia="Times New Roman" w:cs="Times New Roman"/>
          <w:sz w:val="22"/>
          <w:szCs w:val="22"/>
          <w:lang w:eastAsia="pl-PL"/>
        </w:rPr>
        <w:t>w Powiecie Braniewskim.</w:t>
      </w:r>
      <w:r w:rsidRPr="00624985">
        <w:rPr>
          <w:rFonts w:cs="Times New Roman"/>
          <w:bCs/>
          <w:sz w:val="22"/>
          <w:szCs w:val="22"/>
        </w:rPr>
        <w:t xml:space="preserve"> </w:t>
      </w:r>
    </w:p>
    <w:p w:rsidR="00077D2A" w:rsidRPr="00624985" w:rsidRDefault="00077D2A" w:rsidP="00077D2A">
      <w:pPr>
        <w:tabs>
          <w:tab w:val="left" w:pos="142"/>
          <w:tab w:val="left" w:pos="284"/>
        </w:tabs>
        <w:ind w:left="1440"/>
        <w:jc w:val="both"/>
        <w:rPr>
          <w:rFonts w:eastAsia="Calibri"/>
          <w:color w:val="auto"/>
          <w:sz w:val="22"/>
          <w:szCs w:val="22"/>
        </w:rPr>
      </w:pPr>
    </w:p>
    <w:p w:rsidR="00077D2A" w:rsidRPr="00624985" w:rsidRDefault="00077D2A" w:rsidP="00077D2A">
      <w:pPr>
        <w:numPr>
          <w:ilvl w:val="0"/>
          <w:numId w:val="1"/>
        </w:numPr>
        <w:ind w:left="709" w:hanging="425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624985">
        <w:rPr>
          <w:rFonts w:eastAsia="Calibri"/>
          <w:b/>
          <w:color w:val="auto"/>
          <w:sz w:val="22"/>
          <w:szCs w:val="22"/>
          <w:lang w:eastAsia="en-US"/>
        </w:rPr>
        <w:t>Związek Ukraińców w Polsce, Zarząd Oddziału w Elblągu</w:t>
      </w:r>
      <w:r w:rsidRPr="00624985">
        <w:rPr>
          <w:rFonts w:eastAsia="Calibri"/>
          <w:color w:val="auto"/>
          <w:sz w:val="22"/>
          <w:szCs w:val="22"/>
          <w:lang w:eastAsia="en-US"/>
        </w:rPr>
        <w:t xml:space="preserve"> z siedzibą w Elblągu, ul. Grunwaldzka 31, 82-300 Elbląg</w:t>
      </w:r>
    </w:p>
    <w:p w:rsidR="00077D2A" w:rsidRPr="00624985" w:rsidRDefault="00077D2A" w:rsidP="00077D2A">
      <w:pPr>
        <w:numPr>
          <w:ilvl w:val="0"/>
          <w:numId w:val="2"/>
        </w:numPr>
        <w:ind w:left="709" w:hanging="425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624985">
        <w:rPr>
          <w:rFonts w:eastAsia="Calibri"/>
          <w:color w:val="auto"/>
          <w:sz w:val="22"/>
          <w:szCs w:val="22"/>
          <w:lang w:eastAsia="en-US"/>
        </w:rPr>
        <w:t>tytuł zadania: Ukraińskie Oblicza Ziemi Braniewskiej</w:t>
      </w:r>
      <w:r w:rsidRPr="00624985">
        <w:rPr>
          <w:color w:val="auto"/>
          <w:sz w:val="22"/>
          <w:szCs w:val="22"/>
        </w:rPr>
        <w:t>,</w:t>
      </w:r>
    </w:p>
    <w:p w:rsidR="00077D2A" w:rsidRPr="00624985" w:rsidRDefault="00077D2A" w:rsidP="00077D2A">
      <w:pPr>
        <w:numPr>
          <w:ilvl w:val="0"/>
          <w:numId w:val="2"/>
        </w:numPr>
        <w:ind w:left="709" w:hanging="425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624985">
        <w:rPr>
          <w:rFonts w:eastAsia="Calibri"/>
          <w:color w:val="auto"/>
          <w:sz w:val="22"/>
          <w:szCs w:val="22"/>
          <w:lang w:eastAsia="en-US"/>
        </w:rPr>
        <w:t xml:space="preserve">kwota dotacji: </w:t>
      </w:r>
      <w:r w:rsidR="00624985">
        <w:rPr>
          <w:rFonts w:eastAsia="Calibri"/>
          <w:b/>
          <w:color w:val="auto"/>
          <w:sz w:val="22"/>
          <w:szCs w:val="22"/>
          <w:lang w:eastAsia="en-US"/>
        </w:rPr>
        <w:t>15 000</w:t>
      </w:r>
      <w:r w:rsidRPr="00624985">
        <w:rPr>
          <w:rFonts w:eastAsia="Calibri"/>
          <w:b/>
          <w:color w:val="auto"/>
          <w:sz w:val="22"/>
          <w:szCs w:val="22"/>
          <w:lang w:eastAsia="en-US"/>
        </w:rPr>
        <w:t xml:space="preserve"> zł,</w:t>
      </w:r>
    </w:p>
    <w:p w:rsidR="00077D2A" w:rsidRPr="00624985" w:rsidRDefault="00077D2A" w:rsidP="00077D2A">
      <w:pPr>
        <w:ind w:left="709"/>
        <w:jc w:val="both"/>
        <w:rPr>
          <w:rFonts w:eastAsia="Calibri"/>
          <w:color w:val="auto"/>
          <w:sz w:val="22"/>
          <w:szCs w:val="22"/>
          <w:lang w:eastAsia="en-US"/>
        </w:rPr>
      </w:pPr>
    </w:p>
    <w:p w:rsidR="00077D2A" w:rsidRPr="00624985" w:rsidRDefault="00077D2A" w:rsidP="00077D2A">
      <w:pPr>
        <w:numPr>
          <w:ilvl w:val="0"/>
          <w:numId w:val="1"/>
        </w:numPr>
        <w:ind w:left="709" w:hanging="425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624985">
        <w:rPr>
          <w:rFonts w:eastAsia="Calibri"/>
          <w:b/>
          <w:color w:val="auto"/>
          <w:sz w:val="22"/>
          <w:szCs w:val="22"/>
          <w:lang w:eastAsia="en-US"/>
        </w:rPr>
        <w:t>Towarzystwo Miłośników Braniewa</w:t>
      </w:r>
      <w:r w:rsidRPr="00624985">
        <w:rPr>
          <w:rFonts w:eastAsia="Calibri"/>
          <w:color w:val="auto"/>
          <w:sz w:val="22"/>
          <w:szCs w:val="22"/>
          <w:lang w:eastAsia="en-US"/>
        </w:rPr>
        <w:t xml:space="preserve"> z siedzibą w Braniewie, ul. Katedralna 9, 14-500 Braniewo </w:t>
      </w:r>
    </w:p>
    <w:p w:rsidR="00077D2A" w:rsidRPr="00624985" w:rsidRDefault="00077D2A" w:rsidP="00077D2A">
      <w:pPr>
        <w:numPr>
          <w:ilvl w:val="0"/>
          <w:numId w:val="2"/>
        </w:numPr>
        <w:ind w:left="709" w:hanging="425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624985">
        <w:rPr>
          <w:rFonts w:eastAsia="Calibri"/>
          <w:color w:val="auto"/>
          <w:sz w:val="22"/>
          <w:szCs w:val="22"/>
          <w:lang w:eastAsia="en-US"/>
        </w:rPr>
        <w:t>tytuł zadania:</w:t>
      </w:r>
      <w:r w:rsidRPr="00624985">
        <w:rPr>
          <w:color w:val="auto"/>
          <w:sz w:val="22"/>
          <w:szCs w:val="22"/>
        </w:rPr>
        <w:t xml:space="preserve"> </w:t>
      </w:r>
      <w:proofErr w:type="spellStart"/>
      <w:r w:rsidRPr="00624985">
        <w:rPr>
          <w:color w:val="auto"/>
          <w:sz w:val="22"/>
          <w:szCs w:val="22"/>
        </w:rPr>
        <w:t>Historyczno</w:t>
      </w:r>
      <w:proofErr w:type="spellEnd"/>
      <w:r w:rsidRPr="00624985">
        <w:rPr>
          <w:color w:val="auto"/>
          <w:sz w:val="22"/>
          <w:szCs w:val="22"/>
        </w:rPr>
        <w:t xml:space="preserve"> - kulturowe oblicza Regionu Braniewskiego,</w:t>
      </w:r>
    </w:p>
    <w:p w:rsidR="00077D2A" w:rsidRPr="00624985" w:rsidRDefault="00077D2A" w:rsidP="00077D2A">
      <w:pPr>
        <w:numPr>
          <w:ilvl w:val="0"/>
          <w:numId w:val="2"/>
        </w:numPr>
        <w:ind w:left="709" w:hanging="425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624985">
        <w:rPr>
          <w:rFonts w:eastAsia="Calibri"/>
          <w:color w:val="auto"/>
          <w:sz w:val="22"/>
          <w:szCs w:val="22"/>
          <w:lang w:eastAsia="en-US"/>
        </w:rPr>
        <w:t xml:space="preserve">kwota dotacji: </w:t>
      </w:r>
      <w:r w:rsidR="00624985">
        <w:rPr>
          <w:rFonts w:eastAsia="Calibri"/>
          <w:b/>
          <w:color w:val="auto"/>
          <w:sz w:val="22"/>
          <w:szCs w:val="22"/>
          <w:lang w:eastAsia="en-US"/>
        </w:rPr>
        <w:t>60 000</w:t>
      </w:r>
      <w:r w:rsidRPr="00624985">
        <w:rPr>
          <w:rFonts w:eastAsia="Calibri"/>
          <w:b/>
          <w:color w:val="auto"/>
          <w:sz w:val="22"/>
          <w:szCs w:val="22"/>
          <w:lang w:eastAsia="en-US"/>
        </w:rPr>
        <w:t xml:space="preserve"> zł,</w:t>
      </w:r>
    </w:p>
    <w:p w:rsidR="00077D2A" w:rsidRPr="00624985" w:rsidRDefault="00077D2A" w:rsidP="00077D2A">
      <w:pPr>
        <w:ind w:left="709"/>
        <w:jc w:val="both"/>
        <w:rPr>
          <w:rFonts w:eastAsia="Calibri"/>
          <w:color w:val="auto"/>
          <w:sz w:val="22"/>
          <w:szCs w:val="22"/>
          <w:lang w:eastAsia="en-US"/>
        </w:rPr>
      </w:pPr>
    </w:p>
    <w:p w:rsidR="00077D2A" w:rsidRPr="00624985" w:rsidRDefault="00077D2A" w:rsidP="00077D2A">
      <w:pPr>
        <w:numPr>
          <w:ilvl w:val="0"/>
          <w:numId w:val="1"/>
        </w:numPr>
        <w:ind w:left="709" w:hanging="425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624985">
        <w:rPr>
          <w:rFonts w:eastAsia="Calibri"/>
          <w:b/>
          <w:color w:val="auto"/>
          <w:sz w:val="22"/>
          <w:szCs w:val="22"/>
          <w:lang w:eastAsia="en-US"/>
        </w:rPr>
        <w:t>Liga Obrony Kraju w Warszawie</w:t>
      </w:r>
      <w:r w:rsidRPr="00624985">
        <w:rPr>
          <w:rFonts w:eastAsia="Calibri"/>
          <w:color w:val="auto"/>
          <w:sz w:val="22"/>
          <w:szCs w:val="22"/>
          <w:lang w:eastAsia="en-US"/>
        </w:rPr>
        <w:t>, ul. Chocimska 14, 00-791 Warszawa</w:t>
      </w:r>
    </w:p>
    <w:p w:rsidR="00077D2A" w:rsidRPr="004A21BA" w:rsidRDefault="00077D2A" w:rsidP="00077D2A">
      <w:pPr>
        <w:numPr>
          <w:ilvl w:val="0"/>
          <w:numId w:val="3"/>
        </w:numPr>
        <w:ind w:left="709" w:hanging="425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4A21BA">
        <w:rPr>
          <w:rFonts w:eastAsia="Calibri"/>
          <w:color w:val="auto"/>
          <w:sz w:val="22"/>
          <w:szCs w:val="22"/>
          <w:lang w:eastAsia="en-US"/>
        </w:rPr>
        <w:t>tytuł zadania:</w:t>
      </w:r>
      <w:r w:rsidRPr="004A21BA">
        <w:rPr>
          <w:color w:val="auto"/>
          <w:sz w:val="22"/>
          <w:szCs w:val="22"/>
        </w:rPr>
        <w:t xml:space="preserve"> </w:t>
      </w:r>
      <w:r w:rsidRPr="004A21BA">
        <w:rPr>
          <w:rFonts w:eastAsia="Times New Roman"/>
          <w:color w:val="auto"/>
          <w:sz w:val="22"/>
          <w:szCs w:val="22"/>
        </w:rPr>
        <w:t>XXIV Regionalny Festiwal Pieśni Patriotycznej</w:t>
      </w:r>
      <w:r w:rsidR="004A21BA" w:rsidRPr="004A21BA">
        <w:rPr>
          <w:rFonts w:eastAsia="Times New Roman"/>
          <w:color w:val="auto"/>
          <w:sz w:val="22"/>
          <w:szCs w:val="22"/>
        </w:rPr>
        <w:t xml:space="preserve"> </w:t>
      </w:r>
      <w:r w:rsidRPr="004A21BA">
        <w:rPr>
          <w:rFonts w:eastAsia="Times New Roman"/>
          <w:color w:val="auto"/>
          <w:sz w:val="22"/>
          <w:szCs w:val="22"/>
        </w:rPr>
        <w:t>i Wojskowej</w:t>
      </w:r>
    </w:p>
    <w:p w:rsidR="00077D2A" w:rsidRPr="00624985" w:rsidRDefault="00077D2A" w:rsidP="00077D2A">
      <w:pPr>
        <w:numPr>
          <w:ilvl w:val="0"/>
          <w:numId w:val="3"/>
        </w:numPr>
        <w:ind w:left="709" w:hanging="425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624985">
        <w:rPr>
          <w:rFonts w:eastAsia="Calibri"/>
          <w:color w:val="auto"/>
          <w:sz w:val="22"/>
          <w:szCs w:val="22"/>
          <w:lang w:eastAsia="en-US"/>
        </w:rPr>
        <w:t xml:space="preserve">kwota dotacji: </w:t>
      </w:r>
      <w:r w:rsidR="003938F8">
        <w:rPr>
          <w:rFonts w:eastAsia="Calibri"/>
          <w:b/>
          <w:color w:val="auto"/>
          <w:sz w:val="22"/>
          <w:szCs w:val="22"/>
          <w:lang w:eastAsia="en-US"/>
        </w:rPr>
        <w:t>3 000</w:t>
      </w:r>
      <w:r w:rsidRPr="00624985">
        <w:rPr>
          <w:rFonts w:eastAsia="Calibri"/>
          <w:b/>
          <w:color w:val="auto"/>
          <w:sz w:val="22"/>
          <w:szCs w:val="22"/>
          <w:lang w:eastAsia="en-US"/>
        </w:rPr>
        <w:t xml:space="preserve"> zł,</w:t>
      </w:r>
    </w:p>
    <w:p w:rsidR="00077D2A" w:rsidRPr="00624985" w:rsidRDefault="00077D2A" w:rsidP="00077D2A">
      <w:pPr>
        <w:jc w:val="both"/>
        <w:rPr>
          <w:rFonts w:eastAsia="Calibri"/>
          <w:color w:val="auto"/>
          <w:sz w:val="22"/>
          <w:szCs w:val="22"/>
        </w:rPr>
      </w:pPr>
    </w:p>
    <w:p w:rsidR="00077D2A" w:rsidRPr="00624985" w:rsidRDefault="00077D2A" w:rsidP="00077D2A">
      <w:pPr>
        <w:numPr>
          <w:ilvl w:val="0"/>
          <w:numId w:val="1"/>
        </w:numPr>
        <w:ind w:left="709" w:hanging="425"/>
        <w:jc w:val="both"/>
        <w:rPr>
          <w:rFonts w:eastAsia="Calibri"/>
          <w:color w:val="auto"/>
          <w:sz w:val="22"/>
          <w:szCs w:val="22"/>
        </w:rPr>
      </w:pPr>
      <w:r w:rsidRPr="00624985">
        <w:rPr>
          <w:rFonts w:eastAsia="Calibri"/>
          <w:b/>
          <w:color w:val="auto"/>
          <w:sz w:val="22"/>
          <w:szCs w:val="22"/>
        </w:rPr>
        <w:t>Związek Harcerstwa Polskiego – Chorągiew Warmińsko-Mazurska, Hufiec Braniewo ZHP</w:t>
      </w:r>
      <w:r w:rsidRPr="00624985">
        <w:rPr>
          <w:rFonts w:eastAsia="Calibri"/>
          <w:color w:val="auto"/>
          <w:sz w:val="22"/>
          <w:szCs w:val="22"/>
        </w:rPr>
        <w:t xml:space="preserve"> </w:t>
      </w:r>
      <w:r w:rsidR="003938F8">
        <w:rPr>
          <w:rFonts w:eastAsia="Calibri"/>
          <w:color w:val="auto"/>
          <w:sz w:val="22"/>
          <w:szCs w:val="22"/>
        </w:rPr>
        <w:br/>
      </w:r>
      <w:r w:rsidRPr="00624985">
        <w:rPr>
          <w:rFonts w:eastAsia="Calibri"/>
          <w:color w:val="auto"/>
          <w:sz w:val="22"/>
          <w:szCs w:val="22"/>
        </w:rPr>
        <w:t>z siedzibą w Braniewie, ul. Armii Krajowej 9, 14-500 Braniewo</w:t>
      </w:r>
    </w:p>
    <w:p w:rsidR="00077D2A" w:rsidRPr="00624985" w:rsidRDefault="00077D2A" w:rsidP="00077D2A">
      <w:pPr>
        <w:numPr>
          <w:ilvl w:val="0"/>
          <w:numId w:val="4"/>
        </w:numPr>
        <w:ind w:left="709" w:hanging="425"/>
        <w:jc w:val="both"/>
        <w:rPr>
          <w:rFonts w:eastAsia="Calibri"/>
          <w:color w:val="auto"/>
          <w:sz w:val="22"/>
          <w:szCs w:val="22"/>
        </w:rPr>
      </w:pPr>
      <w:r w:rsidRPr="00624985">
        <w:rPr>
          <w:rFonts w:eastAsia="Calibri"/>
          <w:color w:val="auto"/>
          <w:sz w:val="22"/>
          <w:szCs w:val="22"/>
        </w:rPr>
        <w:t xml:space="preserve">tytuł zadania: </w:t>
      </w:r>
      <w:r w:rsidRPr="00624985">
        <w:rPr>
          <w:color w:val="auto"/>
          <w:sz w:val="22"/>
          <w:szCs w:val="22"/>
        </w:rPr>
        <w:t>XXVII Festiwal Piosenki „</w:t>
      </w:r>
      <w:proofErr w:type="spellStart"/>
      <w:r w:rsidRPr="00624985">
        <w:rPr>
          <w:color w:val="auto"/>
          <w:sz w:val="22"/>
          <w:szCs w:val="22"/>
        </w:rPr>
        <w:t>Rozdziawa</w:t>
      </w:r>
      <w:proofErr w:type="spellEnd"/>
      <w:r w:rsidRPr="00624985">
        <w:rPr>
          <w:color w:val="auto"/>
          <w:sz w:val="22"/>
          <w:szCs w:val="22"/>
        </w:rPr>
        <w:t>”</w:t>
      </w:r>
    </w:p>
    <w:p w:rsidR="00077D2A" w:rsidRPr="00624985" w:rsidRDefault="00077D2A" w:rsidP="00077D2A">
      <w:pPr>
        <w:numPr>
          <w:ilvl w:val="0"/>
          <w:numId w:val="4"/>
        </w:numPr>
        <w:ind w:left="709" w:hanging="425"/>
        <w:jc w:val="both"/>
        <w:rPr>
          <w:rFonts w:eastAsia="Calibri"/>
          <w:color w:val="auto"/>
          <w:sz w:val="22"/>
          <w:szCs w:val="22"/>
        </w:rPr>
      </w:pPr>
      <w:r w:rsidRPr="00624985">
        <w:rPr>
          <w:rFonts w:eastAsia="Calibri"/>
          <w:color w:val="auto"/>
          <w:sz w:val="22"/>
          <w:szCs w:val="22"/>
        </w:rPr>
        <w:t xml:space="preserve">kwota dotacji: </w:t>
      </w:r>
      <w:r w:rsidR="003938F8">
        <w:rPr>
          <w:rFonts w:eastAsia="Calibri"/>
          <w:b/>
          <w:color w:val="auto"/>
          <w:sz w:val="22"/>
          <w:szCs w:val="22"/>
        </w:rPr>
        <w:t>1 000</w:t>
      </w:r>
      <w:r w:rsidRPr="00624985">
        <w:rPr>
          <w:rFonts w:eastAsia="Calibri"/>
          <w:b/>
          <w:color w:val="auto"/>
          <w:sz w:val="22"/>
          <w:szCs w:val="22"/>
        </w:rPr>
        <w:t xml:space="preserve"> zł.</w:t>
      </w:r>
      <w:r w:rsidRPr="00624985">
        <w:rPr>
          <w:rFonts w:eastAsia="Calibri"/>
          <w:color w:val="auto"/>
          <w:sz w:val="22"/>
          <w:szCs w:val="22"/>
        </w:rPr>
        <w:t xml:space="preserve"> </w:t>
      </w:r>
    </w:p>
    <w:p w:rsidR="00077D2A" w:rsidRPr="00624985" w:rsidRDefault="00077D2A" w:rsidP="00077D2A">
      <w:pPr>
        <w:jc w:val="both"/>
        <w:rPr>
          <w:rFonts w:eastAsia="Calibri"/>
          <w:color w:val="auto"/>
          <w:sz w:val="22"/>
          <w:szCs w:val="22"/>
        </w:rPr>
      </w:pPr>
    </w:p>
    <w:p w:rsidR="00077D2A" w:rsidRPr="00624985" w:rsidRDefault="00077D2A" w:rsidP="00077D2A">
      <w:pPr>
        <w:jc w:val="center"/>
        <w:rPr>
          <w:b/>
          <w:bCs/>
          <w:color w:val="auto"/>
          <w:sz w:val="22"/>
          <w:szCs w:val="22"/>
        </w:rPr>
      </w:pPr>
    </w:p>
    <w:p w:rsidR="00077D2A" w:rsidRPr="00624985" w:rsidRDefault="00077D2A" w:rsidP="00077D2A">
      <w:pPr>
        <w:jc w:val="center"/>
        <w:rPr>
          <w:b/>
          <w:bCs/>
          <w:color w:val="auto"/>
          <w:sz w:val="22"/>
          <w:szCs w:val="22"/>
        </w:rPr>
      </w:pPr>
    </w:p>
    <w:p w:rsidR="00077D2A" w:rsidRPr="00624985" w:rsidRDefault="00077D2A" w:rsidP="00077D2A">
      <w:pPr>
        <w:jc w:val="center"/>
        <w:rPr>
          <w:b/>
          <w:bCs/>
          <w:color w:val="auto"/>
          <w:sz w:val="22"/>
          <w:szCs w:val="22"/>
        </w:rPr>
      </w:pPr>
    </w:p>
    <w:p w:rsidR="00924156" w:rsidRPr="00624985" w:rsidRDefault="00924156">
      <w:pPr>
        <w:rPr>
          <w:color w:val="auto"/>
          <w:sz w:val="22"/>
          <w:szCs w:val="22"/>
        </w:rPr>
      </w:pPr>
    </w:p>
    <w:sectPr w:rsidR="00924156" w:rsidRPr="00624985" w:rsidSect="00624985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40725"/>
    <w:multiLevelType w:val="hybridMultilevel"/>
    <w:tmpl w:val="81ECB7AA"/>
    <w:lvl w:ilvl="0" w:tplc="9B4C1D8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A416776"/>
    <w:multiLevelType w:val="multilevel"/>
    <w:tmpl w:val="04104C32"/>
    <w:lvl w:ilvl="0">
      <w:start w:val="4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4E06561"/>
    <w:multiLevelType w:val="hybridMultilevel"/>
    <w:tmpl w:val="26D06754"/>
    <w:lvl w:ilvl="0" w:tplc="9B4C1D8E">
      <w:start w:val="1"/>
      <w:numFmt w:val="bullet"/>
      <w:lvlText w:val=""/>
      <w:lvlJc w:val="left"/>
      <w:pPr>
        <w:ind w:left="15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580334D7"/>
    <w:multiLevelType w:val="hybridMultilevel"/>
    <w:tmpl w:val="917005D4"/>
    <w:lvl w:ilvl="0" w:tplc="EC9A8584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357A7"/>
    <w:multiLevelType w:val="hybridMultilevel"/>
    <w:tmpl w:val="B624FF6A"/>
    <w:lvl w:ilvl="0" w:tplc="9B4C1D8E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C9"/>
    <w:rsid w:val="00077D2A"/>
    <w:rsid w:val="00174161"/>
    <w:rsid w:val="003938F8"/>
    <w:rsid w:val="004A21BA"/>
    <w:rsid w:val="00624985"/>
    <w:rsid w:val="007C03C9"/>
    <w:rsid w:val="00924156"/>
    <w:rsid w:val="00BD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D2A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077D2A"/>
    <w:pPr>
      <w:suppressLineNumbers/>
    </w:pPr>
    <w:rPr>
      <w:rFonts w:eastAsia="Arial Unicode MS" w:cs="Tahoma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D2A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077D2A"/>
    <w:pPr>
      <w:suppressLineNumbers/>
    </w:pPr>
    <w:rPr>
      <w:rFonts w:eastAsia="Arial Unicode MS" w:cs="Tahoma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Starostwo Braniewo</cp:lastModifiedBy>
  <cp:revision>2</cp:revision>
  <dcterms:created xsi:type="dcterms:W3CDTF">2019-03-01T11:39:00Z</dcterms:created>
  <dcterms:modified xsi:type="dcterms:W3CDTF">2019-03-01T11:39:00Z</dcterms:modified>
</cp:coreProperties>
</file>